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  <w:t>关于公布海南省2023年度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  <w:t>取得正高级审计师资格人员名单的通知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海南省审计厅、中共海南省委人才发展局《关于印发〈海南省正高级审计师资格评审办法（试行）〉的通知》（琼审〔2019〕210号）和海南省审计厅《关于开展2023年度正高级审计师资格申报评审工作的通知》（琼审〔2023〕92号）要求，经海南省2023年度正高级审计师资格评审委员会评审表决通过，并向社会公示无异议，现将海南省2023年度取得正高级审计师资格人员名单公布如下：</w:t>
      </w:r>
    </w:p>
    <w:tbl>
      <w:tblPr>
        <w:tblStyle w:val="3"/>
        <w:tblW w:w="845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748"/>
        <w:gridCol w:w="3077"/>
        <w:gridCol w:w="30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3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陈政宏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3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海南医学院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  <w:t>2023年12月8日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                                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ZDZiMDM0MWFkOTcxOTI4ZTMxZDJjNTUzMmIzMjgifQ=="/>
  </w:docVars>
  <w:rsids>
    <w:rsidRoot w:val="5D3833FF"/>
    <w:rsid w:val="59385AE7"/>
    <w:rsid w:val="5D3833FF"/>
    <w:rsid w:val="5E7B406F"/>
    <w:rsid w:val="638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2024-04-08T02:28:00Z</dcterms:created>
  <dc:creator>Administrator</dc:creator>
  <cp:lastModifiedBy>伤心猪大肠</cp:lastModifiedBy>
  <dcterms:modified xsi:type="dcterms:W3CDTF">2024-04-10T02:55:16Z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217F73009F2D4261A47737D682C666ED_12</vt:lpwstr>
  </property>
</Properties>
</file>