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334"/>
        <w:gridCol w:w="6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2024年陵水黎族自治县“去野陵水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”乡村旅游系列活动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项目类别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项目概况</w:t>
            </w:r>
          </w:p>
        </w:tc>
        <w:tc>
          <w:tcPr>
            <w:tcW w:w="8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选址椰子岛、赤岭渔村、云上牛岭等乡村旅游点，围绕陵水山海资源，以露营为基础内容，融合体育运动、歌唱演艺、亲子互动、文创集市等进行活动包装和宣传推广，以线下活动结合线上推广的方式举办“去野陵水”系列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8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8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时间安排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2024年6-7月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  <w:lang w:val="en-US" w:eastAsia="zh-CN"/>
              </w:rPr>
              <w:t>资格要求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1.满足该项审核的相关需求；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lang w:eastAsia="zh-CN"/>
              </w:rPr>
              <w:t>具有独立承担民事责任的能力；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  <w:t>3.具有良好的商业信誉和健全的财务会计制度；4.具有履行合同所必需的设备和专业技术能力；5.有依法缴纳税收和社会保障资金的良好记录；6.在经营活动中没有重大违法记录。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项目需求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  <w:t>活动方案设计；2.活动视觉设计；3.活动视频、照片拍摄制作；4.现场执行；5.网络达人宣传。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项目经费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  <w:t>预算30万元以内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陵水黎族自治县旅游和文化广电体育局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陵水黎族自治县椰林镇椰林南大道233号文化综合楼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lang w:val="en-US" w:eastAsia="zh-CN"/>
              </w:rPr>
              <w:t>周女士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lang w:val="en-US" w:eastAsia="zh-CN" w:bidi="ar-SA"/>
              </w:rPr>
              <w:t>电话：0898-83338203；邮箱：lslyw2010@163.com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91606"/>
    <w:multiLevelType w:val="singleLevel"/>
    <w:tmpl w:val="B7E916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DZhNGU2M2FmN2IxNWFjMTBhYWVlZTVmZWE4NzEifQ=="/>
  </w:docVars>
  <w:rsids>
    <w:rsidRoot w:val="66D93C01"/>
    <w:rsid w:val="13774215"/>
    <w:rsid w:val="13D66A2D"/>
    <w:rsid w:val="455F676F"/>
    <w:rsid w:val="48485DEA"/>
    <w:rsid w:val="4E846896"/>
    <w:rsid w:val="5749695E"/>
    <w:rsid w:val="66D93C01"/>
    <w:rsid w:val="6C6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黑体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2024-05-21T09:12:00Z</dcterms:created>
  <dc:creator>周晶晶</dc:creator>
  <cp:lastModifiedBy>Administrator</cp:lastModifiedBy>
  <cp:lastPrinted>2024-05-21T09:21:00Z</cp:lastPrinted>
  <dcterms:modified xsi:type="dcterms:W3CDTF">2024-05-21T09:53:25Z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3FA727009B6C4B00ABD562FDC1843B4F_13</vt:lpwstr>
  </property>
</Properties>
</file>