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附件2</w:t>
      </w:r>
    </w:p>
    <w:p>
      <w:pPr>
        <w:spacing w:before="51" w:line="190" w:lineRule="auto"/>
        <w:ind w:left="3320"/>
        <w:rPr>
          <w:rFonts w:ascii="微软雅黑" w:hAnsi="微软雅黑" w:eastAsia="微软雅黑" w:cs="微软雅黑"/>
          <w:spacing w:val="7"/>
          <w:sz w:val="43"/>
          <w:szCs w:val="43"/>
        </w:rPr>
      </w:pPr>
    </w:p>
    <w:p>
      <w:pPr>
        <w:spacing w:before="51" w:line="190" w:lineRule="auto"/>
        <w:ind w:left="3320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7"/>
          <w:sz w:val="43"/>
          <w:szCs w:val="43"/>
        </w:rPr>
        <w:t>商家承诺书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238"/>
      </w:pPr>
      <w:r>
        <w:rPr>
          <w:rFonts w:hint="eastAsia"/>
          <w:spacing w:val="-7"/>
          <w:lang w:val="en-US" w:eastAsia="zh-CN"/>
        </w:rPr>
        <w:t>陵水黎族自治县</w:t>
      </w:r>
      <w:r>
        <w:rPr>
          <w:spacing w:val="-7"/>
        </w:rPr>
        <w:t>商务局：</w:t>
      </w:r>
    </w:p>
    <w:p>
      <w:pPr>
        <w:pStyle w:val="2"/>
        <w:spacing w:before="184" w:line="319" w:lineRule="auto"/>
        <w:ind w:left="1" w:right="79" w:firstLine="660"/>
      </w:pPr>
      <w:r>
        <w:rPr>
          <w:spacing w:val="8"/>
        </w:rPr>
        <w:t>我公司自愿参加</w:t>
      </w:r>
      <w:r>
        <w:rPr>
          <w:spacing w:val="-50"/>
        </w:rPr>
        <w:t xml:space="preserve"> </w:t>
      </w:r>
      <w:r>
        <w:rPr>
          <w:spacing w:val="8"/>
        </w:rPr>
        <w:t>2025</w:t>
      </w:r>
      <w:r>
        <w:rPr>
          <w:spacing w:val="-54"/>
        </w:rPr>
        <w:t xml:space="preserve"> </w:t>
      </w:r>
      <w:r>
        <w:rPr>
          <w:spacing w:val="8"/>
        </w:rPr>
        <w:t>年全省家装家居、家电以旧</w:t>
      </w:r>
      <w:r>
        <w:rPr>
          <w:spacing w:val="7"/>
        </w:rPr>
        <w:t>换新和手</w:t>
      </w:r>
      <w:r>
        <w:t xml:space="preserve"> </w:t>
      </w:r>
      <w:r>
        <w:rPr>
          <w:spacing w:val="9"/>
        </w:rPr>
        <w:t>机及智能穿戴设备产品以旧换新补贴活动,并郑重承诺如下：</w:t>
      </w:r>
    </w:p>
    <w:p>
      <w:pPr>
        <w:pStyle w:val="2"/>
        <w:spacing w:before="52" w:line="324" w:lineRule="auto"/>
        <w:ind w:right="81" w:firstLine="664"/>
      </w:pPr>
      <w:r>
        <w:rPr>
          <w:spacing w:val="7"/>
        </w:rPr>
        <w:t>1.严格遵守</w:t>
      </w:r>
      <w:r>
        <w:rPr>
          <w:spacing w:val="-36"/>
        </w:rPr>
        <w:t xml:space="preserve"> </w:t>
      </w:r>
      <w:r>
        <w:rPr>
          <w:spacing w:val="7"/>
        </w:rPr>
        <w:t>2025</w:t>
      </w:r>
      <w:r>
        <w:rPr>
          <w:spacing w:val="-56"/>
        </w:rPr>
        <w:t xml:space="preserve"> </w:t>
      </w:r>
      <w:r>
        <w:rPr>
          <w:spacing w:val="7"/>
        </w:rPr>
        <w:t>年海南省家装家居、家电以旧换新和手机</w:t>
      </w:r>
      <w:r>
        <w:t xml:space="preserve"> </w:t>
      </w:r>
      <w:r>
        <w:rPr>
          <w:spacing w:val="5"/>
        </w:rPr>
        <w:t>及智能穿戴设备产品补贴活动规则。自愿承担因不遵守规则造成</w:t>
      </w:r>
      <w:r>
        <w:rPr>
          <w:spacing w:val="6"/>
        </w:rPr>
        <w:t xml:space="preserve"> </w:t>
      </w:r>
      <w:r>
        <w:rPr>
          <w:spacing w:val="-4"/>
        </w:rPr>
        <w:t>的损失。</w:t>
      </w:r>
    </w:p>
    <w:p>
      <w:pPr>
        <w:pStyle w:val="2"/>
        <w:spacing w:before="47" w:line="327" w:lineRule="auto"/>
        <w:ind w:firstLine="657"/>
        <w:jc w:val="both"/>
      </w:pPr>
      <w:r>
        <w:rPr>
          <w:spacing w:val="7"/>
        </w:rPr>
        <w:t>2.按要求上线配置并使用电子发票系统为消费者开具发票，</w:t>
      </w:r>
      <w:r>
        <w:rPr>
          <w:spacing w:val="4"/>
        </w:rPr>
        <w:t xml:space="preserve"> </w:t>
      </w:r>
      <w:r>
        <w:rPr>
          <w:spacing w:val="2"/>
        </w:rPr>
        <w:t>按照“消费者实际支付金额+政府补贴金额”的统一标准来开具，</w:t>
      </w:r>
      <w:r>
        <w:rPr>
          <w:spacing w:val="17"/>
        </w:rPr>
        <w:t xml:space="preserve"> </w:t>
      </w:r>
      <w:r>
        <w:rPr>
          <w:spacing w:val="11"/>
        </w:rPr>
        <w:t>抬头为消费者实名，且发票包含以下全部信息:消费</w:t>
      </w:r>
      <w:r>
        <w:rPr>
          <w:spacing w:val="10"/>
        </w:rPr>
        <w:t>者实名、身</w:t>
      </w:r>
      <w:r>
        <w:t xml:space="preserve"> </w:t>
      </w:r>
      <w:r>
        <w:rPr>
          <w:spacing w:val="5"/>
        </w:rPr>
        <w:t>份证号码、商品信息(品类、型号、数量)、最终销售价格、能效</w:t>
      </w:r>
      <w:r>
        <w:rPr>
          <w:spacing w:val="4"/>
        </w:rPr>
        <w:t xml:space="preserve"> </w:t>
      </w:r>
      <w:r>
        <w:rPr>
          <w:spacing w:val="5"/>
        </w:rPr>
        <w:t>水效等级、</w:t>
      </w:r>
      <w:r>
        <w:t>SN</w:t>
      </w:r>
      <w:r>
        <w:rPr>
          <w:spacing w:val="-45"/>
        </w:rPr>
        <w:t xml:space="preserve"> </w:t>
      </w:r>
      <w:r>
        <w:rPr>
          <w:spacing w:val="5"/>
        </w:rPr>
        <w:t>码、</w:t>
      </w:r>
      <w:r>
        <w:t>IMMEI</w:t>
      </w:r>
      <w:r>
        <w:rPr>
          <w:spacing w:val="-56"/>
        </w:rPr>
        <w:t xml:space="preserve"> </w:t>
      </w:r>
      <w:r>
        <w:rPr>
          <w:spacing w:val="5"/>
        </w:rPr>
        <w:t>码等关键信息。</w:t>
      </w:r>
    </w:p>
    <w:p>
      <w:pPr>
        <w:pStyle w:val="2"/>
        <w:spacing w:before="52" w:line="323" w:lineRule="auto"/>
        <w:ind w:right="80" w:firstLine="698"/>
        <w:jc w:val="both"/>
      </w:pPr>
      <w:r>
        <w:rPr>
          <w:spacing w:val="15"/>
        </w:rPr>
        <w:t>已知悉具有上述全部信息的发票为申领应收补贴的必要条</w:t>
      </w:r>
      <w:r>
        <w:rPr>
          <w:spacing w:val="6"/>
        </w:rPr>
        <w:t xml:space="preserve"> </w:t>
      </w:r>
      <w:r>
        <w:rPr>
          <w:spacing w:val="5"/>
        </w:rPr>
        <w:t>件，若因发票信息不真实、不完整等导致补贴无法兑现的，自愿</w:t>
      </w:r>
      <w:r>
        <w:rPr>
          <w:spacing w:val="6"/>
        </w:rPr>
        <w:t xml:space="preserve"> </w:t>
      </w:r>
      <w:r>
        <w:rPr>
          <w:spacing w:val="2"/>
        </w:rPr>
        <w:t>承担所有责任。</w:t>
      </w:r>
    </w:p>
    <w:p>
      <w:pPr>
        <w:pStyle w:val="2"/>
        <w:spacing w:before="55" w:line="323" w:lineRule="auto"/>
        <w:ind w:left="10" w:firstLine="659"/>
        <w:jc w:val="both"/>
      </w:pPr>
      <w:r>
        <w:rPr>
          <w:spacing w:val="3"/>
        </w:rPr>
        <w:t>3.诚信经营，保证商品质量和服务质量，杜绝假冒伪劣、次</w:t>
      </w:r>
      <w:r>
        <w:rPr>
          <w:spacing w:val="16"/>
        </w:rPr>
        <w:t xml:space="preserve"> </w:t>
      </w:r>
      <w:r>
        <w:rPr>
          <w:spacing w:val="-3"/>
        </w:rPr>
        <w:t>充好、以旧充新的产品进入市场流通。承诺参与活动商品不</w:t>
      </w:r>
      <w:r>
        <w:rPr>
          <w:spacing w:val="-4"/>
        </w:rPr>
        <w:t>加价，</w:t>
      </w:r>
      <w:r>
        <w:t xml:space="preserve"> </w:t>
      </w:r>
      <w:r>
        <w:rPr>
          <w:spacing w:val="8"/>
        </w:rPr>
        <w:t>不虚标价格，不变相加价，不另设门槛。</w:t>
      </w:r>
    </w:p>
    <w:p>
      <w:pPr>
        <w:pStyle w:val="2"/>
        <w:spacing w:before="53" w:line="317" w:lineRule="auto"/>
        <w:ind w:left="17" w:right="84" w:firstLine="638"/>
      </w:pPr>
      <w:r>
        <w:rPr>
          <w:spacing w:val="4"/>
        </w:rPr>
        <w:t>4.依法参与活动，承诺不以虚开发票、虚报商品能效水效等</w:t>
      </w:r>
      <w:r>
        <w:rPr>
          <w:spacing w:val="2"/>
        </w:rPr>
        <w:t xml:space="preserve"> </w:t>
      </w:r>
      <w:r>
        <w:rPr>
          <w:spacing w:val="8"/>
        </w:rPr>
        <w:t>级、虚假交易、刷单套现等任何形式套取骗取补贴资金。</w:t>
      </w:r>
    </w:p>
    <w:p>
      <w:pPr>
        <w:spacing w:line="317" w:lineRule="auto"/>
        <w:sectPr>
          <w:footerReference r:id="rId3" w:type="default"/>
          <w:pgSz w:w="11900" w:h="16838"/>
          <w:pgMar w:top="1431" w:right="1448" w:bottom="1125" w:left="1539" w:header="0" w:footer="846" w:gutter="0"/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jc w:val="right"/>
      </w:pPr>
      <w:r>
        <w:rPr>
          <w:spacing w:val="6"/>
        </w:rPr>
        <w:t>5.承诺不引导或配合消费者以任何形式套取骗取补贴</w:t>
      </w:r>
      <w:r>
        <w:rPr>
          <w:spacing w:val="5"/>
        </w:rPr>
        <w:t>资金。</w:t>
      </w:r>
    </w:p>
    <w:p>
      <w:pPr>
        <w:pStyle w:val="2"/>
        <w:spacing w:before="184" w:line="328" w:lineRule="auto"/>
        <w:ind w:left="6" w:right="53" w:firstLine="657"/>
      </w:pPr>
      <w:r>
        <w:rPr>
          <w:spacing w:val="4"/>
        </w:rPr>
        <w:t>6.主动配合主管部门开展的监督检查工作和审计工作，如我</w:t>
      </w:r>
      <w:r>
        <w:t xml:space="preserve"> </w:t>
      </w:r>
      <w:r>
        <w:rPr>
          <w:spacing w:val="5"/>
        </w:rPr>
        <w:t>公司发生作弊舞弊、利用不正当手段（包括但不限于先涨价后折</w:t>
      </w:r>
      <w:r>
        <w:rPr>
          <w:spacing w:val="3"/>
        </w:rPr>
        <w:t xml:space="preserve"> </w:t>
      </w:r>
      <w:r>
        <w:rPr>
          <w:spacing w:val="5"/>
        </w:rPr>
        <w:t>扣、刷单套现、提供虚假证件或发票、虚假交易等）骗取套取补</w:t>
      </w:r>
      <w:r>
        <w:rPr>
          <w:spacing w:val="3"/>
        </w:rPr>
        <w:t xml:space="preserve"> </w:t>
      </w:r>
      <w:r>
        <w:rPr>
          <w:spacing w:val="5"/>
        </w:rPr>
        <w:t>贴资金等违法违规行为，自愿接受有关部门处罚，并立即退缴已</w:t>
      </w:r>
      <w:r>
        <w:rPr>
          <w:spacing w:val="4"/>
        </w:rPr>
        <w:t xml:space="preserve"> </w:t>
      </w:r>
      <w:r>
        <w:rPr>
          <w:spacing w:val="3"/>
        </w:rPr>
        <w:t>发放全部补贴资金。</w:t>
      </w:r>
    </w:p>
    <w:p>
      <w:pPr>
        <w:pStyle w:val="2"/>
        <w:spacing w:before="48" w:line="317" w:lineRule="auto"/>
        <w:ind w:right="52" w:firstLine="663"/>
      </w:pPr>
      <w:r>
        <w:rPr>
          <w:spacing w:val="18"/>
        </w:rPr>
        <w:t>7.按要求布放活动宣传物料,且提供不少于</w:t>
      </w:r>
      <w:r>
        <w:rPr>
          <w:spacing w:val="-11"/>
        </w:rPr>
        <w:t xml:space="preserve"> </w:t>
      </w:r>
      <w:r>
        <w:rPr>
          <w:spacing w:val="18"/>
        </w:rPr>
        <w:t>1</w:t>
      </w:r>
      <w:r>
        <w:rPr>
          <w:spacing w:val="-40"/>
        </w:rPr>
        <w:t xml:space="preserve"> </w:t>
      </w:r>
      <w:r>
        <w:rPr>
          <w:spacing w:val="18"/>
        </w:rPr>
        <w:t>种宣传物料</w:t>
      </w:r>
      <w:r>
        <w:t xml:space="preserve"> </w:t>
      </w:r>
      <w:r>
        <w:rPr>
          <w:spacing w:val="8"/>
        </w:rPr>
        <w:t>（如海报、收银台台卡等）支持。</w:t>
      </w:r>
    </w:p>
    <w:p>
      <w:pPr>
        <w:pStyle w:val="2"/>
        <w:spacing w:before="57" w:line="317" w:lineRule="auto"/>
        <w:ind w:left="21" w:right="53" w:firstLine="642"/>
      </w:pPr>
      <w:r>
        <w:rPr>
          <w:spacing w:val="4"/>
        </w:rPr>
        <w:t>8.保留相应的核销凭证资料，并在第三方审计时配合提</w:t>
      </w:r>
      <w:r>
        <w:rPr>
          <w:spacing w:val="3"/>
        </w:rPr>
        <w:t>供相</w:t>
      </w:r>
      <w:r>
        <w:t xml:space="preserve"> </w:t>
      </w:r>
      <w:r>
        <w:rPr>
          <w:spacing w:val="3"/>
        </w:rPr>
        <w:t>关审计材料。</w:t>
      </w:r>
    </w:p>
    <w:p>
      <w:pPr>
        <w:pStyle w:val="2"/>
        <w:spacing w:before="52" w:line="320" w:lineRule="auto"/>
        <w:ind w:left="25" w:right="53" w:firstLine="638"/>
      </w:pPr>
      <w:r>
        <w:rPr>
          <w:spacing w:val="4"/>
        </w:rPr>
        <w:t>9.因我公司提供的服务及产品问题引发的用户投诉、处理和</w:t>
      </w:r>
      <w:r>
        <w:t xml:space="preserve"> </w:t>
      </w:r>
      <w:r>
        <w:rPr>
          <w:spacing w:val="6"/>
        </w:rPr>
        <w:t>争议等，由我公司负责解决，主办方不承担任何责任。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1625"/>
      </w:pPr>
      <w:r>
        <w:rPr>
          <w:spacing w:val="4"/>
        </w:rPr>
        <w:t>负责人（签字）：</w:t>
      </w:r>
      <w:r>
        <w:rPr>
          <w:spacing w:val="12"/>
        </w:rPr>
        <w:t xml:space="preserve">        </w:t>
      </w:r>
      <w:r>
        <w:rPr>
          <w:spacing w:val="4"/>
        </w:rPr>
        <w:t>商家名称（盖章）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5771"/>
      </w:pPr>
      <w:r>
        <w:rPr>
          <w:spacing w:val="-9"/>
        </w:rPr>
        <w:t>年</w:t>
      </w:r>
      <w:r>
        <w:rPr>
          <w:spacing w:val="20"/>
        </w:rPr>
        <w:t xml:space="preserve">  </w:t>
      </w:r>
      <w:r>
        <w:rPr>
          <w:spacing w:val="-9"/>
        </w:rPr>
        <w:t>月</w:t>
      </w:r>
      <w:r>
        <w:rPr>
          <w:spacing w:val="29"/>
        </w:rPr>
        <w:t xml:space="preserve">   </w:t>
      </w:r>
      <w:r>
        <w:rPr>
          <w:spacing w:val="-9"/>
        </w:rPr>
        <w:t>日</w:t>
      </w:r>
    </w:p>
    <w:sectPr>
      <w:footerReference r:id="rId4" w:type="default"/>
      <w:pgSz w:w="11900" w:h="16838"/>
      <w:pgMar w:top="1431" w:right="1479" w:bottom="1123" w:left="1535" w:header="0" w:footer="84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0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07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3BCC1003"/>
    <w:rsid w:val="44194472"/>
    <w:rsid w:val="56565CAF"/>
    <w:rsid w:val="5A820A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2024-12-26T10:38:00Z</dcterms:created>
  <dc:creator>Administrator</dc:creator>
  <cp:lastModifiedBy>潘在德</cp:lastModifiedBy>
  <dcterms:modified xsi:type="dcterms:W3CDTF">2024-12-26T09:25:28Z</dcterms:modified>
  <dc:title>海南省商务厅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2024-12-26T16:07:35Z</vt:filetime>
  </property>
  <property fmtid="{D5CDD505-2E9C-101B-9397-08002B2CF9AE}" pid="4" name="KSOProductBuildVer">
    <vt:lpwstr>2052-11.8.2.8411</vt:lpwstr>
  </property>
</Properties>
</file>